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7017" w14:textId="77777777" w:rsidR="008E6E35" w:rsidRPr="00283916" w:rsidRDefault="008E6E35" w:rsidP="008E6E35">
      <w:pPr>
        <w:jc w:val="left"/>
        <w:rPr>
          <w:rFonts w:ascii="Century Gothic" w:hAnsi="Century Gothic"/>
          <w:sz w:val="18"/>
          <w:szCs w:val="18"/>
        </w:rPr>
      </w:pPr>
    </w:p>
    <w:p w14:paraId="31F2FD65" w14:textId="77777777" w:rsidR="008E6E35" w:rsidRPr="008E6E35" w:rsidRDefault="008E6E35" w:rsidP="008E6E35">
      <w:pPr>
        <w:spacing w:after="120"/>
        <w:rPr>
          <w:rFonts w:cs="Arial"/>
          <w:b/>
          <w:bCs/>
          <w:u w:val="single"/>
        </w:rPr>
      </w:pPr>
      <w:r w:rsidRPr="008E6E35">
        <w:rPr>
          <w:rFonts w:cs="Arial"/>
          <w:b/>
          <w:bCs/>
          <w:u w:val="single"/>
        </w:rPr>
        <w:t xml:space="preserve">SYNDIC </w:t>
      </w:r>
    </w:p>
    <w:tbl>
      <w:tblPr>
        <w:tblStyle w:val="Grilledutableau"/>
        <w:tblW w:w="0" w:type="auto"/>
        <w:tblLook w:val="04A0" w:firstRow="1" w:lastRow="0" w:firstColumn="1" w:lastColumn="0" w:noHBand="0" w:noVBand="1"/>
      </w:tblPr>
      <w:tblGrid>
        <w:gridCol w:w="5228"/>
        <w:gridCol w:w="5228"/>
      </w:tblGrid>
      <w:tr w:rsidR="008E6E35" w:rsidRPr="008E6E35" w14:paraId="6D95C171" w14:textId="77777777" w:rsidTr="00C05005">
        <w:trPr>
          <w:trHeight w:val="961"/>
        </w:trPr>
        <w:tc>
          <w:tcPr>
            <w:tcW w:w="5228" w:type="dxa"/>
          </w:tcPr>
          <w:p w14:paraId="51EFD9C4" w14:textId="77777777" w:rsidR="008E6E35" w:rsidRPr="008E6E35" w:rsidRDefault="008E6E35" w:rsidP="00C05005">
            <w:pPr>
              <w:rPr>
                <w:rFonts w:cs="Arial"/>
              </w:rPr>
            </w:pPr>
            <w:r w:rsidRPr="008E6E35">
              <w:rPr>
                <w:rFonts w:cs="Arial"/>
              </w:rPr>
              <w:t xml:space="preserve">Cabinet Gestion A.D </w:t>
            </w:r>
          </w:p>
          <w:p w14:paraId="79821861" w14:textId="77777777" w:rsidR="008E6E35" w:rsidRPr="008E6E35" w:rsidRDefault="008E6E35" w:rsidP="00C05005">
            <w:pPr>
              <w:rPr>
                <w:rFonts w:cs="Arial"/>
              </w:rPr>
            </w:pPr>
            <w:r w:rsidRPr="008E6E35">
              <w:rPr>
                <w:rFonts w:cs="Arial"/>
              </w:rPr>
              <w:t>329, rue Lecourbe 75015 PARIS </w:t>
            </w:r>
          </w:p>
          <w:p w14:paraId="0EEE3BD3" w14:textId="77777777" w:rsidR="008E6E35" w:rsidRPr="008E6E35" w:rsidRDefault="008E6E35" w:rsidP="00C05005">
            <w:pPr>
              <w:rPr>
                <w:rFonts w:cs="Arial"/>
              </w:rPr>
            </w:pPr>
            <w:r w:rsidRPr="008E6E35">
              <w:rPr>
                <w:rFonts w:cs="Arial"/>
              </w:rPr>
              <w:t> Tél. : 01 45 32 73 10 - Fax. : 01 48 28 90 42</w:t>
            </w:r>
          </w:p>
          <w:p w14:paraId="6479C76C" w14:textId="77777777" w:rsidR="008E6E35" w:rsidRPr="008E6E35" w:rsidRDefault="008E6E35" w:rsidP="00C05005">
            <w:pPr>
              <w:rPr>
                <w:rFonts w:cs="Arial"/>
                <w:u w:val="single"/>
              </w:rPr>
            </w:pPr>
            <w:r w:rsidRPr="008E6E35">
              <w:rPr>
                <w:rFonts w:cs="Arial"/>
              </w:rPr>
              <w:t xml:space="preserve">Mail : </w:t>
            </w:r>
            <w:hyperlink r:id="rId6" w:history="1">
              <w:r w:rsidRPr="008E6E35">
                <w:rPr>
                  <w:rStyle w:val="Lienhypertexte"/>
                  <w:rFonts w:cs="Arial"/>
                </w:rPr>
                <w:t>accueil@gestionad.fr</w:t>
              </w:r>
            </w:hyperlink>
          </w:p>
        </w:tc>
        <w:tc>
          <w:tcPr>
            <w:tcW w:w="5228" w:type="dxa"/>
          </w:tcPr>
          <w:p w14:paraId="2EE455CC" w14:textId="77777777" w:rsidR="008E6E35" w:rsidRPr="008E6E35" w:rsidRDefault="008E6E35" w:rsidP="00C05005">
            <w:pPr>
              <w:jc w:val="left"/>
              <w:rPr>
                <w:rFonts w:cs="Arial"/>
              </w:rPr>
            </w:pPr>
            <w:r w:rsidRPr="008E6E35">
              <w:rPr>
                <w:rFonts w:cs="Arial"/>
              </w:rPr>
              <w:t xml:space="preserve">Site internet : </w:t>
            </w:r>
            <w:hyperlink r:id="rId7" w:history="1">
              <w:r w:rsidRPr="008E6E35">
                <w:rPr>
                  <w:rStyle w:val="Lienhypertexte"/>
                  <w:rFonts w:cs="Arial"/>
                </w:rPr>
                <w:t>https://www.gestionad.fr/</w:t>
              </w:r>
            </w:hyperlink>
          </w:p>
          <w:p w14:paraId="08BC4B9A" w14:textId="77777777" w:rsidR="008E6E35" w:rsidRPr="008E6E35" w:rsidRDefault="008E6E35" w:rsidP="00C05005">
            <w:pPr>
              <w:rPr>
                <w:rFonts w:cs="Arial"/>
              </w:rPr>
            </w:pPr>
            <w:r w:rsidRPr="008E6E35">
              <w:rPr>
                <w:rFonts w:cs="Arial"/>
              </w:rPr>
              <w:t>Gestionnaire : Monsieur Sébastien DANO</w:t>
            </w:r>
          </w:p>
          <w:p w14:paraId="3AAD1A47" w14:textId="77777777" w:rsidR="008E6E35" w:rsidRPr="008E6E35" w:rsidRDefault="008E6E35" w:rsidP="00C05005">
            <w:pPr>
              <w:rPr>
                <w:rFonts w:cs="Arial"/>
              </w:rPr>
            </w:pPr>
            <w:r w:rsidRPr="008E6E35">
              <w:rPr>
                <w:rFonts w:cs="Arial"/>
              </w:rPr>
              <w:t>Assistante :  Madame Nana BOTCHORICHVILI</w:t>
            </w:r>
          </w:p>
          <w:p w14:paraId="1DD5ECA3" w14:textId="77777777" w:rsidR="008E6E35" w:rsidRPr="008E6E35" w:rsidRDefault="008E6E35" w:rsidP="00C05005">
            <w:pPr>
              <w:rPr>
                <w:rFonts w:cs="Arial"/>
              </w:rPr>
            </w:pPr>
            <w:r w:rsidRPr="008E6E35">
              <w:rPr>
                <w:rFonts w:cs="Arial"/>
              </w:rPr>
              <w:t>Comptable : Madame Nadia BENSSI</w:t>
            </w:r>
          </w:p>
          <w:p w14:paraId="32E3F0B3" w14:textId="77777777" w:rsidR="008E6E35" w:rsidRPr="008E6E35" w:rsidRDefault="008E6E35" w:rsidP="00C05005">
            <w:pPr>
              <w:rPr>
                <w:rFonts w:cs="Arial"/>
              </w:rPr>
            </w:pPr>
          </w:p>
        </w:tc>
      </w:tr>
    </w:tbl>
    <w:p w14:paraId="252AF1A8" w14:textId="77777777" w:rsidR="008E6E35" w:rsidRPr="008E6E35" w:rsidRDefault="008E6E35" w:rsidP="008E6E35">
      <w:pPr>
        <w:spacing w:before="60" w:after="60"/>
        <w:rPr>
          <w:rFonts w:cs="Arial"/>
          <w:b/>
          <w:bCs/>
        </w:rPr>
      </w:pPr>
      <w:r w:rsidRPr="008E6E35">
        <w:rPr>
          <w:rFonts w:cs="Arial"/>
          <w:b/>
          <w:bCs/>
        </w:rPr>
        <w:t>Horaires du cabinet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3"/>
        <w:gridCol w:w="3969"/>
        <w:gridCol w:w="1230"/>
        <w:gridCol w:w="3193"/>
      </w:tblGrid>
      <w:tr w:rsidR="008E6E35" w:rsidRPr="008E6E35" w14:paraId="2F22152D" w14:textId="77777777" w:rsidTr="00C05005">
        <w:trPr>
          <w:trHeight w:val="300"/>
        </w:trPr>
        <w:tc>
          <w:tcPr>
            <w:tcW w:w="1696" w:type="dxa"/>
            <w:shd w:val="clear" w:color="auto" w:fill="auto"/>
            <w:noWrap/>
            <w:vAlign w:val="bottom"/>
            <w:hideMark/>
          </w:tcPr>
          <w:p w14:paraId="7B857931" w14:textId="77777777" w:rsidR="008E6E35" w:rsidRPr="008E6E35" w:rsidRDefault="008E6E35" w:rsidP="00C05005">
            <w:pPr>
              <w:spacing w:before="60" w:after="120" w:line="240" w:lineRule="auto"/>
              <w:ind w:left="57"/>
              <w:jc w:val="left"/>
              <w:rPr>
                <w:rFonts w:eastAsia="Times New Roman" w:cs="Arial"/>
                <w:color w:val="000000"/>
                <w:lang w:eastAsia="fr-FR"/>
              </w:rPr>
            </w:pPr>
            <w:r w:rsidRPr="008E6E35">
              <w:rPr>
                <w:rFonts w:eastAsia="Times New Roman" w:cs="Arial"/>
                <w:color w:val="000000"/>
                <w:lang w:eastAsia="fr-FR"/>
              </w:rPr>
              <w:t xml:space="preserve">Lundi au </w:t>
            </w:r>
            <w:proofErr w:type="gramStart"/>
            <w:r w:rsidRPr="008E6E35">
              <w:rPr>
                <w:rFonts w:eastAsia="Times New Roman" w:cs="Arial"/>
                <w:color w:val="000000"/>
                <w:lang w:eastAsia="fr-FR"/>
              </w:rPr>
              <w:t>Jeudi</w:t>
            </w:r>
            <w:proofErr w:type="gramEnd"/>
          </w:p>
        </w:tc>
        <w:tc>
          <w:tcPr>
            <w:tcW w:w="3969" w:type="dxa"/>
            <w:shd w:val="clear" w:color="auto" w:fill="auto"/>
            <w:noWrap/>
            <w:vAlign w:val="bottom"/>
            <w:hideMark/>
          </w:tcPr>
          <w:p w14:paraId="4A8751B9" w14:textId="77777777" w:rsidR="008E6E35" w:rsidRPr="008E6E35" w:rsidRDefault="008E6E35" w:rsidP="00C05005">
            <w:pPr>
              <w:spacing w:before="60" w:after="120" w:line="240" w:lineRule="auto"/>
              <w:jc w:val="center"/>
              <w:rPr>
                <w:rFonts w:eastAsia="Times New Roman" w:cs="Arial"/>
                <w:color w:val="000000"/>
                <w:lang w:eastAsia="fr-FR"/>
              </w:rPr>
            </w:pPr>
            <w:r w:rsidRPr="008E6E35">
              <w:rPr>
                <w:rFonts w:eastAsia="Times New Roman" w:cs="Arial"/>
                <w:color w:val="000000"/>
                <w:lang w:eastAsia="fr-FR"/>
              </w:rPr>
              <w:t>09H00 à 12H30 et de 14H00 à 18H00</w:t>
            </w:r>
          </w:p>
        </w:tc>
        <w:tc>
          <w:tcPr>
            <w:tcW w:w="1276" w:type="dxa"/>
          </w:tcPr>
          <w:p w14:paraId="4457090A" w14:textId="77777777" w:rsidR="008E6E35" w:rsidRPr="008E6E35" w:rsidRDefault="008E6E35" w:rsidP="00C05005">
            <w:pPr>
              <w:spacing w:before="60" w:after="120" w:line="240" w:lineRule="auto"/>
              <w:jc w:val="left"/>
              <w:rPr>
                <w:rFonts w:eastAsia="Times New Roman" w:cs="Arial"/>
                <w:color w:val="000000"/>
                <w:lang w:eastAsia="fr-FR"/>
              </w:rPr>
            </w:pPr>
            <w:r w:rsidRPr="008E6E35">
              <w:rPr>
                <w:rFonts w:eastAsia="Times New Roman" w:cs="Arial"/>
                <w:color w:val="000000"/>
                <w:lang w:eastAsia="fr-FR"/>
              </w:rPr>
              <w:t xml:space="preserve">Vendredi </w:t>
            </w:r>
          </w:p>
        </w:tc>
        <w:tc>
          <w:tcPr>
            <w:tcW w:w="3544" w:type="dxa"/>
          </w:tcPr>
          <w:p w14:paraId="5A028E83" w14:textId="77777777" w:rsidR="008E6E35" w:rsidRPr="008E6E35" w:rsidRDefault="008E6E35" w:rsidP="00C05005">
            <w:pPr>
              <w:spacing w:before="60" w:after="120" w:line="240" w:lineRule="auto"/>
              <w:jc w:val="left"/>
              <w:rPr>
                <w:rFonts w:eastAsia="Times New Roman" w:cs="Arial"/>
                <w:color w:val="000000"/>
                <w:lang w:eastAsia="fr-FR"/>
              </w:rPr>
            </w:pPr>
            <w:r w:rsidRPr="008E6E35">
              <w:rPr>
                <w:rFonts w:eastAsia="Times New Roman" w:cs="Arial"/>
                <w:color w:val="000000"/>
                <w:lang w:eastAsia="fr-FR"/>
              </w:rPr>
              <w:t>09H00 à 12H30 et de 14H00 à 16H30</w:t>
            </w:r>
          </w:p>
        </w:tc>
      </w:tr>
      <w:tr w:rsidR="008E6E35" w:rsidRPr="008E6E35" w14:paraId="392C53A9" w14:textId="77777777" w:rsidTr="00C05005">
        <w:trPr>
          <w:trHeight w:val="300"/>
        </w:trPr>
        <w:tc>
          <w:tcPr>
            <w:tcW w:w="1696" w:type="dxa"/>
            <w:shd w:val="clear" w:color="auto" w:fill="auto"/>
            <w:noWrap/>
            <w:vAlign w:val="bottom"/>
          </w:tcPr>
          <w:p w14:paraId="4993342B" w14:textId="77777777" w:rsidR="008E6E35" w:rsidRPr="008E6E35" w:rsidRDefault="008E6E35" w:rsidP="00C05005">
            <w:pPr>
              <w:spacing w:before="60" w:after="120" w:line="240" w:lineRule="auto"/>
              <w:ind w:left="57"/>
              <w:jc w:val="left"/>
              <w:rPr>
                <w:rFonts w:eastAsia="Times New Roman" w:cs="Arial"/>
                <w:color w:val="000000"/>
                <w:lang w:eastAsia="fr-FR"/>
              </w:rPr>
            </w:pPr>
            <w:r w:rsidRPr="008E6E35">
              <w:rPr>
                <w:rFonts w:eastAsia="Times New Roman" w:cs="Arial"/>
                <w:color w:val="000000"/>
                <w:lang w:eastAsia="fr-FR"/>
              </w:rPr>
              <w:t>Urgences syndic</w:t>
            </w:r>
          </w:p>
          <w:p w14:paraId="2F4520C7" w14:textId="77777777" w:rsidR="008E6E35" w:rsidRPr="008E6E35" w:rsidRDefault="008E6E35" w:rsidP="00C05005">
            <w:pPr>
              <w:spacing w:before="60" w:after="120" w:line="240" w:lineRule="auto"/>
              <w:ind w:left="57"/>
              <w:jc w:val="left"/>
              <w:rPr>
                <w:rFonts w:eastAsia="Times New Roman" w:cs="Arial"/>
                <w:color w:val="000000"/>
                <w:lang w:eastAsia="fr-FR"/>
              </w:rPr>
            </w:pPr>
            <w:r w:rsidRPr="008E6E35">
              <w:rPr>
                <w:rFonts w:eastAsia="Times New Roman" w:cs="Arial"/>
                <w:color w:val="000000"/>
                <w:lang w:eastAsia="fr-FR"/>
              </w:rPr>
              <w:t>(Fuites/coupures...)</w:t>
            </w:r>
          </w:p>
        </w:tc>
        <w:tc>
          <w:tcPr>
            <w:tcW w:w="3969" w:type="dxa"/>
            <w:shd w:val="clear" w:color="auto" w:fill="auto"/>
            <w:noWrap/>
            <w:vAlign w:val="bottom"/>
          </w:tcPr>
          <w:p w14:paraId="0A072CE4" w14:textId="77777777" w:rsidR="008E6E35" w:rsidRPr="008E6E35" w:rsidRDefault="008E6E35" w:rsidP="00C05005">
            <w:pPr>
              <w:spacing w:before="60" w:after="120" w:line="240" w:lineRule="auto"/>
              <w:jc w:val="center"/>
              <w:rPr>
                <w:rFonts w:eastAsia="Times New Roman" w:cs="Arial"/>
                <w:color w:val="000000"/>
                <w:lang w:eastAsia="fr-FR"/>
              </w:rPr>
            </w:pPr>
            <w:r w:rsidRPr="008E6E35">
              <w:rPr>
                <w:rFonts w:eastAsia="Times New Roman" w:cs="Arial"/>
                <w:color w:val="000000"/>
                <w:lang w:eastAsia="fr-FR"/>
              </w:rPr>
              <w:t>Hors des horaires ouvrables</w:t>
            </w:r>
          </w:p>
        </w:tc>
        <w:tc>
          <w:tcPr>
            <w:tcW w:w="1276" w:type="dxa"/>
          </w:tcPr>
          <w:p w14:paraId="5051DBF4" w14:textId="77777777" w:rsidR="008E6E35" w:rsidRPr="008E6E35" w:rsidRDefault="008E6E35" w:rsidP="00C05005">
            <w:pPr>
              <w:spacing w:before="60" w:after="120" w:line="240" w:lineRule="auto"/>
              <w:jc w:val="left"/>
              <w:rPr>
                <w:rFonts w:eastAsia="Times New Roman" w:cs="Arial"/>
                <w:color w:val="000000"/>
                <w:lang w:eastAsia="fr-FR"/>
              </w:rPr>
            </w:pPr>
          </w:p>
        </w:tc>
        <w:tc>
          <w:tcPr>
            <w:tcW w:w="3544" w:type="dxa"/>
          </w:tcPr>
          <w:p w14:paraId="6F6FF129" w14:textId="77777777" w:rsidR="008E6E35" w:rsidRPr="008E6E35" w:rsidRDefault="008E6E35" w:rsidP="00C05005">
            <w:pPr>
              <w:spacing w:before="60" w:after="120" w:line="240" w:lineRule="auto"/>
              <w:jc w:val="center"/>
              <w:rPr>
                <w:rFonts w:eastAsia="Times New Roman" w:cs="Arial"/>
                <w:color w:val="000000"/>
                <w:lang w:eastAsia="fr-FR"/>
              </w:rPr>
            </w:pPr>
            <w:r w:rsidRPr="008E6E35">
              <w:rPr>
                <w:rFonts w:eastAsia="Times New Roman" w:cs="Arial"/>
                <w:color w:val="000000"/>
                <w:lang w:eastAsia="fr-FR"/>
              </w:rPr>
              <w:t>Sébastien DANO</w:t>
            </w:r>
          </w:p>
          <w:p w14:paraId="3483A3B6" w14:textId="77777777" w:rsidR="008E6E35" w:rsidRPr="008E6E35" w:rsidRDefault="008E6E35" w:rsidP="00C05005">
            <w:pPr>
              <w:spacing w:before="60" w:after="120" w:line="240" w:lineRule="auto"/>
              <w:jc w:val="center"/>
              <w:rPr>
                <w:rFonts w:eastAsia="Times New Roman" w:cs="Arial"/>
                <w:color w:val="000000"/>
                <w:lang w:eastAsia="fr-FR"/>
              </w:rPr>
            </w:pPr>
            <w:r w:rsidRPr="008E6E35">
              <w:rPr>
                <w:rFonts w:eastAsia="Times New Roman" w:cs="Arial"/>
                <w:color w:val="000000"/>
                <w:lang w:eastAsia="fr-FR"/>
              </w:rPr>
              <w:t>07.61.20.55.50</w:t>
            </w:r>
          </w:p>
        </w:tc>
      </w:tr>
    </w:tbl>
    <w:p w14:paraId="74924C5D" w14:textId="6345718D" w:rsidR="008E6E35" w:rsidRPr="008E6E35" w:rsidRDefault="008E6E35" w:rsidP="008E6E35">
      <w:pPr>
        <w:spacing w:before="120" w:after="120"/>
        <w:rPr>
          <w:rFonts w:cs="Arial"/>
          <w:b/>
          <w:bCs/>
          <w:u w:val="single"/>
        </w:rPr>
      </w:pPr>
      <w:r w:rsidRPr="008E6E35">
        <w:rPr>
          <w:rFonts w:cs="Arial"/>
          <w:b/>
          <w:bCs/>
          <w:u w:val="single"/>
        </w:rPr>
        <w:t>REGISSEUR</w:t>
      </w:r>
      <w:r>
        <w:rPr>
          <w:rFonts w:cs="Arial"/>
          <w:b/>
          <w:bCs/>
          <w:u w:val="single"/>
        </w:rPr>
        <w:t xml:space="preserve"> /</w:t>
      </w:r>
      <w:r w:rsidRPr="008E6E35">
        <w:rPr>
          <w:rFonts w:cs="Arial"/>
          <w:b/>
          <w:bCs/>
          <w:u w:val="single"/>
        </w:rPr>
        <w:t xml:space="preserve"> REGISSEUSE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066"/>
      </w:tblGrid>
      <w:tr w:rsidR="008E6E35" w:rsidRPr="008E6E35" w14:paraId="3911E4FA" w14:textId="77777777" w:rsidTr="00C05005">
        <w:trPr>
          <w:trHeight w:val="1385"/>
        </w:trPr>
        <w:tc>
          <w:tcPr>
            <w:tcW w:w="4390" w:type="dxa"/>
          </w:tcPr>
          <w:p w14:paraId="2B88810D" w14:textId="77777777" w:rsidR="008E6E35" w:rsidRPr="008E6E35" w:rsidRDefault="008E6E35" w:rsidP="00C05005">
            <w:pPr>
              <w:spacing w:line="240" w:lineRule="auto"/>
              <w:jc w:val="left"/>
              <w:rPr>
                <w:rFonts w:cs="Arial"/>
              </w:rPr>
            </w:pPr>
            <w:r w:rsidRPr="008E6E35">
              <w:rPr>
                <w:rFonts w:cs="Arial"/>
              </w:rPr>
              <w:t xml:space="preserve">Loge 39 avenue de l’Arche </w:t>
            </w:r>
          </w:p>
          <w:p w14:paraId="2ECB8D8A" w14:textId="77777777" w:rsidR="008E6E35" w:rsidRPr="008E6E35" w:rsidRDefault="008E6E35" w:rsidP="00C05005">
            <w:pPr>
              <w:spacing w:line="240" w:lineRule="auto"/>
              <w:jc w:val="left"/>
              <w:rPr>
                <w:rFonts w:cs="Arial"/>
              </w:rPr>
            </w:pPr>
            <w:r w:rsidRPr="008E6E35">
              <w:rPr>
                <w:rFonts w:cs="Arial"/>
              </w:rPr>
              <w:t xml:space="preserve">92400 COURBEVOIE </w:t>
            </w:r>
          </w:p>
          <w:p w14:paraId="5201BB5A" w14:textId="77777777" w:rsidR="008E6E35" w:rsidRPr="008E6E35" w:rsidRDefault="008E6E35" w:rsidP="00C05005">
            <w:pPr>
              <w:spacing w:line="240" w:lineRule="auto"/>
              <w:jc w:val="left"/>
              <w:rPr>
                <w:rFonts w:cs="Arial"/>
              </w:rPr>
            </w:pPr>
            <w:r w:rsidRPr="008E6E35">
              <w:rPr>
                <w:rFonts w:cs="Arial"/>
              </w:rPr>
              <w:t>Téléphone professionnel : 06 03 61 08 05</w:t>
            </w:r>
          </w:p>
          <w:p w14:paraId="277D4BD5" w14:textId="77777777" w:rsidR="008E6E35" w:rsidRPr="008E6E35" w:rsidRDefault="008E6E35" w:rsidP="00C05005">
            <w:pPr>
              <w:spacing w:line="240" w:lineRule="auto"/>
              <w:jc w:val="left"/>
              <w:rPr>
                <w:rFonts w:cs="Arial"/>
              </w:rPr>
            </w:pPr>
            <w:r w:rsidRPr="008E6E35">
              <w:rPr>
                <w:rFonts w:cs="Arial"/>
              </w:rPr>
              <w:t xml:space="preserve">Mail : </w:t>
            </w:r>
            <w:hyperlink r:id="rId8" w:history="1">
              <w:r w:rsidRPr="008E6E35">
                <w:rPr>
                  <w:rStyle w:val="Lienhypertexte"/>
                  <w:rFonts w:cs="Arial"/>
                </w:rPr>
                <w:t>apollonia1.loge@gmail.com</w:t>
              </w:r>
            </w:hyperlink>
          </w:p>
          <w:p w14:paraId="0CD2DF95" w14:textId="77777777" w:rsidR="008E6E35" w:rsidRPr="008E6E35" w:rsidRDefault="008E6E35" w:rsidP="00C05005">
            <w:pPr>
              <w:spacing w:line="240" w:lineRule="auto"/>
              <w:jc w:val="left"/>
              <w:rPr>
                <w:rFonts w:cs="Arial"/>
              </w:rPr>
            </w:pPr>
          </w:p>
          <w:p w14:paraId="10D80942" w14:textId="77777777" w:rsidR="008E6E35" w:rsidRPr="008E6E35" w:rsidRDefault="008E6E35" w:rsidP="00C05005">
            <w:pPr>
              <w:spacing w:before="120"/>
              <w:rPr>
                <w:rFonts w:cs="Arial"/>
                <w:i/>
                <w:iCs/>
              </w:rPr>
            </w:pPr>
            <w:r w:rsidRPr="008E6E35">
              <w:rPr>
                <w:rFonts w:cs="Arial"/>
                <w:u w:val="single"/>
              </w:rPr>
              <w:t>Remarque</w:t>
            </w:r>
            <w:r w:rsidRPr="008E6E35">
              <w:rPr>
                <w:rFonts w:cs="Arial"/>
              </w:rPr>
              <w:t xml:space="preserve"> : </w:t>
            </w:r>
            <w:r w:rsidRPr="008E6E35">
              <w:rPr>
                <w:rFonts w:cs="Arial"/>
                <w:i/>
                <w:iCs/>
              </w:rPr>
              <w:t>Dans le cadre du droit à la déconnexion, le téléphone et mail professionnel ne sont pas joignables hors des horaires de travail.</w:t>
            </w:r>
          </w:p>
        </w:tc>
        <w:tc>
          <w:tcPr>
            <w:tcW w:w="6066" w:type="dxa"/>
          </w:tcPr>
          <w:p w14:paraId="4AE7F04F" w14:textId="77777777" w:rsidR="008E6E35" w:rsidRPr="008E6E35" w:rsidRDefault="008E6E35" w:rsidP="00C05005">
            <w:pPr>
              <w:spacing w:before="120"/>
              <w:ind w:left="567"/>
              <w:rPr>
                <w:rFonts w:cs="Arial"/>
              </w:rPr>
            </w:pPr>
            <w:r w:rsidRPr="008E6E35">
              <w:rPr>
                <w:rFonts w:cs="Arial"/>
                <w:noProof/>
              </w:rPr>
              <w:object w:dxaOrig="1440" w:dyaOrig="1440" w14:anchorId="5BD5D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5pt;margin-top:4.95pt;width:203.85pt;height:72.15pt;z-index:-251657216;mso-position-horizontal-relative:text;mso-position-vertical-relative:text" wrapcoords="0 0 21600 0 21600 21600 0 21600 0 0">
                  <v:imagedata r:id="rId9" o:title=""/>
                  <w10:wrap type="tight"/>
                </v:shape>
                <o:OLEObject Type="Embed" ProgID="Excel.Sheet.12" ShapeID="_x0000_s1026" DrawAspect="Content" ObjectID="_1800434691" r:id="rId10"/>
              </w:object>
            </w:r>
          </w:p>
          <w:p w14:paraId="3EFADD8B" w14:textId="77777777" w:rsidR="008E6E35" w:rsidRPr="008E6E35" w:rsidRDefault="008E6E35" w:rsidP="00C05005">
            <w:pPr>
              <w:rPr>
                <w:rFonts w:cs="Arial"/>
              </w:rPr>
            </w:pPr>
          </w:p>
        </w:tc>
      </w:tr>
    </w:tbl>
    <w:p w14:paraId="7E8A2F98" w14:textId="77777777" w:rsidR="008E6E35" w:rsidRPr="008E6E35" w:rsidRDefault="008E6E35" w:rsidP="008E6E35">
      <w:pPr>
        <w:spacing w:before="60" w:after="60"/>
        <w:rPr>
          <w:rFonts w:cs="Arial"/>
        </w:rPr>
      </w:pPr>
      <w:r w:rsidRPr="008E6E35">
        <w:rPr>
          <w:rFonts w:cs="Arial"/>
          <w:b/>
          <w:bCs/>
          <w:u w:val="single"/>
        </w:rPr>
        <w:t>NOUVEAUX ARRIVANTS </w:t>
      </w:r>
      <w:r w:rsidRPr="008E6E35">
        <w:rPr>
          <w:rFonts w:cs="Arial"/>
          <w:b/>
          <w:bCs/>
        </w:rPr>
        <w:t xml:space="preserve">: </w:t>
      </w:r>
      <w:r w:rsidRPr="008E6E35">
        <w:rPr>
          <w:rFonts w:cs="Arial"/>
        </w:rPr>
        <w:t>N’oubliez pas de demander le livret d’accueil à notre régisseur / régisseuse et de lui laisser vos coordonnées</w:t>
      </w:r>
    </w:p>
    <w:p w14:paraId="1650E630" w14:textId="77777777" w:rsidR="008E6E35" w:rsidRPr="008E6E35" w:rsidRDefault="008E6E35" w:rsidP="008E6E35">
      <w:pPr>
        <w:spacing w:before="120" w:after="120"/>
        <w:rPr>
          <w:rFonts w:cs="Arial"/>
          <w:b/>
          <w:bCs/>
          <w:u w:val="single"/>
        </w:rPr>
      </w:pPr>
      <w:r w:rsidRPr="008E6E35">
        <w:rPr>
          <w:rFonts w:cs="Arial"/>
          <w:b/>
          <w:bCs/>
          <w:u w:val="single"/>
        </w:rPr>
        <w:t>LOCATION :</w:t>
      </w:r>
    </w:p>
    <w:p w14:paraId="389B7E9A" w14:textId="77777777" w:rsidR="008E6E35" w:rsidRPr="008E6E35" w:rsidRDefault="008E6E35" w:rsidP="008E6E35">
      <w:pPr>
        <w:rPr>
          <w:rFonts w:cs="Arial"/>
        </w:rPr>
      </w:pPr>
      <w:r w:rsidRPr="008E6E35">
        <w:rPr>
          <w:rFonts w:cs="Arial"/>
        </w:rPr>
        <w:t>Il est rappelé aux propriétaires bailleurs que le règlement de copropriété et la réglementation leur imposent de communiquer dans les meilleurs délais au syndic le nom de leurs locataires.</w:t>
      </w:r>
    </w:p>
    <w:p w14:paraId="4054B881" w14:textId="77777777" w:rsidR="008E6E35" w:rsidRPr="008E6E35" w:rsidRDefault="008E6E35" w:rsidP="008E6E35">
      <w:pPr>
        <w:spacing w:before="60" w:after="60"/>
        <w:jc w:val="left"/>
        <w:rPr>
          <w:rFonts w:cs="Arial"/>
          <w:b/>
          <w:bCs/>
          <w:u w:val="single"/>
        </w:rPr>
      </w:pPr>
      <w:r w:rsidRPr="008E6E35">
        <w:rPr>
          <w:rFonts w:cs="Arial"/>
          <w:b/>
          <w:bCs/>
          <w:u w:val="single"/>
        </w:rPr>
        <w:t>CONSEIL SYNDICAL :</w:t>
      </w:r>
    </w:p>
    <w:p w14:paraId="0D370F8C" w14:textId="77777777" w:rsidR="008E6E35" w:rsidRPr="008E6E35" w:rsidRDefault="008E6E35" w:rsidP="008E6E35">
      <w:pPr>
        <w:spacing w:before="60"/>
        <w:rPr>
          <w:rFonts w:cs="Arial"/>
          <w:b/>
          <w:bCs/>
        </w:rPr>
      </w:pPr>
      <w:r w:rsidRPr="008E6E35">
        <w:rPr>
          <w:rFonts w:cs="Arial"/>
        </w:rPr>
        <w:t>Le conseil syndical est composé de membres élus de la copropriété. Il coordonne les relations entre le syndic et copropriétaires et assure une mission consultative, d'assistance et de contrôle du syndic. Les membres du conseil syndical ne sont pas rémunérés. Ils sont élus pour un mandat d'une durée d'au maximum 3 ans renouvelables</w:t>
      </w:r>
      <w:r w:rsidRPr="008E6E35">
        <w:rPr>
          <w:rFonts w:cs="Arial"/>
          <w:b/>
          <w:bCs/>
        </w:rPr>
        <w:t>.</w:t>
      </w:r>
    </w:p>
    <w:p w14:paraId="145C29CE" w14:textId="77777777" w:rsidR="008E6E35" w:rsidRPr="008E6E35" w:rsidRDefault="008E6E35" w:rsidP="008E6E35">
      <w:pPr>
        <w:spacing w:before="60"/>
        <w:jc w:val="left"/>
        <w:rPr>
          <w:rFonts w:cs="Arial"/>
        </w:rPr>
      </w:pPr>
      <w:r w:rsidRPr="008E6E35">
        <w:rPr>
          <w:rFonts w:cs="Arial"/>
          <w:u w:val="single"/>
        </w:rPr>
        <w:t>Adresse postale</w:t>
      </w:r>
      <w:r w:rsidRPr="008E6E35">
        <w:rPr>
          <w:rFonts w:cs="Arial"/>
        </w:rPr>
        <w:t> : 39 avenue de l’Arche 92400 COURBEVOIE</w:t>
      </w:r>
    </w:p>
    <w:p w14:paraId="2EBC834D" w14:textId="77777777" w:rsidR="008E6E35" w:rsidRPr="008E6E35" w:rsidRDefault="008E6E35" w:rsidP="008E6E35">
      <w:pPr>
        <w:spacing w:before="60"/>
        <w:jc w:val="left"/>
        <w:rPr>
          <w:rFonts w:cs="Arial"/>
        </w:rPr>
      </w:pPr>
      <w:r w:rsidRPr="008E6E35">
        <w:rPr>
          <w:rFonts w:cs="Arial"/>
        </w:rPr>
        <w:t xml:space="preserve">Mail : </w:t>
      </w:r>
      <w:hyperlink r:id="rId11" w:history="1">
        <w:r w:rsidRPr="008E6E35">
          <w:rPr>
            <w:rStyle w:val="Lienhypertexte"/>
            <w:rFonts w:cs="Arial"/>
          </w:rPr>
          <w:t>conseilsyndical@apollonia1.fr</w:t>
        </w:r>
      </w:hyperlink>
    </w:p>
    <w:p w14:paraId="1105F50C" w14:textId="77777777" w:rsidR="008E6E35" w:rsidRPr="008E6E35" w:rsidRDefault="008E6E35" w:rsidP="008E6E35">
      <w:pPr>
        <w:spacing w:before="60"/>
        <w:jc w:val="left"/>
        <w:rPr>
          <w:rStyle w:val="Lienhypertexte"/>
          <w:rFonts w:cs="Arial"/>
        </w:rPr>
      </w:pPr>
      <w:r w:rsidRPr="008E6E35">
        <w:rPr>
          <w:rFonts w:cs="Arial"/>
        </w:rPr>
        <w:t xml:space="preserve">Site internet </w:t>
      </w:r>
      <w:hyperlink r:id="rId12" w:history="1">
        <w:r w:rsidRPr="008E6E35">
          <w:rPr>
            <w:rStyle w:val="Lienhypertexte"/>
            <w:rFonts w:cs="Arial"/>
          </w:rPr>
          <w:t>www.apollonia1.fr</w:t>
        </w:r>
      </w:hyperlink>
    </w:p>
    <w:p w14:paraId="2C967932" w14:textId="77777777" w:rsidR="008E6E35" w:rsidRPr="008E6E35" w:rsidRDefault="008E6E35" w:rsidP="008E6E35">
      <w:pPr>
        <w:autoSpaceDE w:val="0"/>
        <w:autoSpaceDN w:val="0"/>
        <w:adjustRightInd w:val="0"/>
        <w:snapToGrid w:val="0"/>
        <w:spacing w:before="63" w:line="240" w:lineRule="auto"/>
        <w:rPr>
          <w:rFonts w:cs="Arial"/>
          <w:b/>
          <w:color w:val="000000"/>
          <w14:ligatures w14:val="standardContextual"/>
        </w:rPr>
      </w:pPr>
      <w:r w:rsidRPr="008E6E35">
        <w:rPr>
          <w:rFonts w:cs="Arial"/>
          <w:b/>
          <w:color w:val="000000"/>
          <w14:ligatures w14:val="standardContextual"/>
        </w:rPr>
        <w:t>COORDONNEES UTILES EN CAS D’URGENCE</w:t>
      </w:r>
    </w:p>
    <w:p w14:paraId="23B4309B" w14:textId="77777777" w:rsidR="008E6E35" w:rsidRPr="008E6E35" w:rsidRDefault="008E6E35" w:rsidP="008E6E35">
      <w:pPr>
        <w:autoSpaceDE w:val="0"/>
        <w:autoSpaceDN w:val="0"/>
        <w:adjustRightInd w:val="0"/>
        <w:snapToGrid w:val="0"/>
        <w:spacing w:before="180" w:after="120" w:line="240" w:lineRule="auto"/>
        <w:ind w:left="108"/>
        <w:rPr>
          <w:rFonts w:cs="Arial"/>
          <w:color w:val="000000"/>
          <w14:ligatures w14:val="standardContextual"/>
        </w:rPr>
      </w:pPr>
      <w:r w:rsidRPr="008E6E35">
        <w:rPr>
          <w:rFonts w:cs="Arial"/>
          <w:color w:val="000000"/>
          <w14:ligatures w14:val="standardContextual"/>
        </w:rPr>
        <w:t>SERVICES D'URGENCE : 112</w:t>
      </w:r>
      <w:r w:rsidRPr="008E6E35">
        <w:rPr>
          <w:rFonts w:cs="Arial"/>
          <w:b/>
          <w:color w:val="000000"/>
          <w:spacing w:val="173"/>
          <w14:ligatures w14:val="standardContextual"/>
        </w:rPr>
        <w:t xml:space="preserve"> </w:t>
      </w:r>
      <w:r w:rsidRPr="008E6E35">
        <w:rPr>
          <w:rFonts w:cs="Arial"/>
          <w:color w:val="000000"/>
          <w14:ligatures w14:val="standardContextual"/>
        </w:rPr>
        <w:t>POMPIERS :</w:t>
      </w:r>
      <w:r w:rsidRPr="008E6E35">
        <w:rPr>
          <w:rFonts w:cs="Arial"/>
          <w:color w:val="000000"/>
          <w:spacing w:val="-50"/>
          <w14:ligatures w14:val="standardContextual"/>
        </w:rPr>
        <w:t xml:space="preserve"> </w:t>
      </w:r>
      <w:r w:rsidRPr="008E6E35">
        <w:rPr>
          <w:rFonts w:cs="Arial"/>
          <w:color w:val="000000"/>
          <w14:ligatures w14:val="standardContextual"/>
        </w:rPr>
        <w:t>18</w:t>
      </w:r>
      <w:r w:rsidRPr="008E6E35">
        <w:rPr>
          <w:rFonts w:cs="Arial"/>
          <w:b/>
          <w:color w:val="000000"/>
          <w:spacing w:val="236"/>
          <w14:ligatures w14:val="standardContextual"/>
        </w:rPr>
        <w:t xml:space="preserve"> </w:t>
      </w:r>
      <w:r w:rsidRPr="008E6E35">
        <w:rPr>
          <w:rFonts w:cs="Arial"/>
          <w:color w:val="000000"/>
          <w14:ligatures w14:val="standardContextual"/>
        </w:rPr>
        <w:t>SAMU :</w:t>
      </w:r>
      <w:r w:rsidRPr="008E6E35">
        <w:rPr>
          <w:rFonts w:cs="Arial"/>
          <w:color w:val="000000"/>
          <w:spacing w:val="521"/>
          <w14:ligatures w14:val="standardContextual"/>
        </w:rPr>
        <w:t xml:space="preserve"> </w:t>
      </w:r>
      <w:r w:rsidRPr="008E6E35">
        <w:rPr>
          <w:rFonts w:cs="Arial"/>
          <w:color w:val="000000"/>
          <w14:ligatures w14:val="standardContextual"/>
        </w:rPr>
        <w:t>15</w:t>
      </w:r>
      <w:r w:rsidRPr="008E6E35">
        <w:rPr>
          <w:rFonts w:cs="Arial"/>
          <w:b/>
          <w:color w:val="000000"/>
          <w:spacing w:val="570"/>
          <w14:ligatures w14:val="standardContextual"/>
        </w:rPr>
        <w:t xml:space="preserve"> </w:t>
      </w:r>
      <w:r w:rsidRPr="008E6E35">
        <w:rPr>
          <w:rFonts w:cs="Arial"/>
          <w:color w:val="000000"/>
          <w14:ligatures w14:val="standardContextual"/>
        </w:rPr>
        <w:t>POLICE :  17</w:t>
      </w: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781"/>
      </w:tblGrid>
      <w:tr w:rsidR="008E6E35" w:rsidRPr="008E6E35" w14:paraId="3A1CD440" w14:textId="77777777" w:rsidTr="008E6E35">
        <w:trPr>
          <w:trHeight w:hRule="exact" w:val="2509"/>
        </w:trPr>
        <w:tc>
          <w:tcPr>
            <w:tcW w:w="4678" w:type="dxa"/>
          </w:tcPr>
          <w:p w14:paraId="52B9820C" w14:textId="77777777" w:rsidR="008E6E35" w:rsidRPr="008E6E35" w:rsidRDefault="008E6E35" w:rsidP="00C05005">
            <w:pPr>
              <w:autoSpaceDE w:val="0"/>
              <w:autoSpaceDN w:val="0"/>
              <w:adjustRightInd w:val="0"/>
              <w:snapToGrid w:val="0"/>
              <w:spacing w:before="72" w:line="240" w:lineRule="auto"/>
              <w:ind w:left="103"/>
              <w:rPr>
                <w:rFonts w:cs="Arial"/>
                <w:color w:val="000000"/>
                <w14:ligatures w14:val="standardContextual"/>
              </w:rPr>
            </w:pPr>
            <w:r w:rsidRPr="008E6E35">
              <w:rPr>
                <w:rFonts w:cs="Arial"/>
                <w:color w:val="000000"/>
                <w14:ligatures w14:val="standardContextual"/>
              </w:rPr>
              <w:t>Violences sur les enfants : 119</w:t>
            </w:r>
          </w:p>
          <w:p w14:paraId="31BEFB19" w14:textId="77777777" w:rsidR="008E6E35" w:rsidRPr="008E6E35" w:rsidRDefault="008E6E35" w:rsidP="00C05005">
            <w:pPr>
              <w:autoSpaceDE w:val="0"/>
              <w:autoSpaceDN w:val="0"/>
              <w:adjustRightInd w:val="0"/>
              <w:snapToGrid w:val="0"/>
              <w:spacing w:before="70" w:line="240" w:lineRule="auto"/>
              <w:ind w:left="103"/>
              <w:rPr>
                <w:rFonts w:cs="Arial"/>
                <w:color w:val="000000"/>
                <w14:ligatures w14:val="standardContextual"/>
              </w:rPr>
            </w:pPr>
            <w:r w:rsidRPr="008E6E35">
              <w:rPr>
                <w:rFonts w:cs="Arial"/>
                <w:color w:val="000000"/>
                <w14:ligatures w14:val="standardContextual"/>
              </w:rPr>
              <w:t>Violences conjugales : 3919</w:t>
            </w:r>
          </w:p>
          <w:p w14:paraId="06B3C7C6" w14:textId="77777777" w:rsidR="008E6E35" w:rsidRPr="008E6E35" w:rsidRDefault="008E6E35" w:rsidP="00C05005">
            <w:pPr>
              <w:autoSpaceDE w:val="0"/>
              <w:autoSpaceDN w:val="0"/>
              <w:adjustRightInd w:val="0"/>
              <w:snapToGrid w:val="0"/>
              <w:spacing w:before="70" w:line="240" w:lineRule="auto"/>
              <w:ind w:left="103"/>
              <w:rPr>
                <w:rFonts w:cs="Arial"/>
                <w:color w:val="000000"/>
                <w14:ligatures w14:val="standardContextual"/>
              </w:rPr>
            </w:pPr>
            <w:r w:rsidRPr="008E6E35">
              <w:rPr>
                <w:rFonts w:cs="Arial"/>
                <w:color w:val="000000"/>
                <w14:ligatures w14:val="standardContextual"/>
              </w:rPr>
              <w:t>Commissariat de la Défense :01 47 75 51 00</w:t>
            </w:r>
          </w:p>
          <w:p w14:paraId="3A03BAAA" w14:textId="77777777" w:rsidR="008E6E35" w:rsidRPr="008E6E35" w:rsidRDefault="008E6E35" w:rsidP="00C05005">
            <w:pPr>
              <w:autoSpaceDE w:val="0"/>
              <w:autoSpaceDN w:val="0"/>
              <w:adjustRightInd w:val="0"/>
              <w:snapToGrid w:val="0"/>
              <w:spacing w:before="70" w:line="240" w:lineRule="auto"/>
              <w:ind w:left="103"/>
              <w:rPr>
                <w:rFonts w:cs="Arial"/>
                <w:color w:val="000000"/>
                <w14:ligatures w14:val="standardContextual"/>
              </w:rPr>
            </w:pPr>
            <w:r w:rsidRPr="008E6E35">
              <w:rPr>
                <w:rFonts w:cs="Arial"/>
                <w:color w:val="000000"/>
                <w14:ligatures w14:val="standardContextual"/>
              </w:rPr>
              <w:t>(24h/24, 7j/7)</w:t>
            </w:r>
          </w:p>
          <w:p w14:paraId="3C1CED64" w14:textId="77777777" w:rsidR="008E6E35" w:rsidRPr="008E6E35" w:rsidRDefault="008E6E35" w:rsidP="00C05005">
            <w:pPr>
              <w:autoSpaceDE w:val="0"/>
              <w:autoSpaceDN w:val="0"/>
              <w:adjustRightInd w:val="0"/>
              <w:snapToGrid w:val="0"/>
              <w:spacing w:before="70" w:line="240" w:lineRule="auto"/>
              <w:ind w:left="103"/>
              <w:rPr>
                <w:rFonts w:cs="Arial"/>
                <w:color w:val="000000"/>
                <w:lang w:val="en-US"/>
                <w14:ligatures w14:val="standardContextual"/>
              </w:rPr>
            </w:pPr>
            <w:r w:rsidRPr="008E6E35">
              <w:rPr>
                <w:rFonts w:cs="Arial"/>
                <w:color w:val="000000"/>
                <w:lang w:val="en-US"/>
                <w14:ligatures w14:val="standardContextual"/>
              </w:rPr>
              <w:t xml:space="preserve">Commissariat </w:t>
            </w:r>
            <w:proofErr w:type="gramStart"/>
            <w:r w:rsidRPr="008E6E35">
              <w:rPr>
                <w:rFonts w:cs="Arial"/>
                <w:color w:val="000000"/>
                <w:lang w:val="en-US"/>
                <w14:ligatures w14:val="standardContextual"/>
              </w:rPr>
              <w:t>Courbevoie :</w:t>
            </w:r>
            <w:proofErr w:type="gramEnd"/>
            <w:r w:rsidRPr="008E6E35">
              <w:rPr>
                <w:rFonts w:cs="Arial"/>
                <w:color w:val="000000"/>
                <w:lang w:val="en-US"/>
                <w14:ligatures w14:val="standardContextual"/>
              </w:rPr>
              <w:t xml:space="preserve"> 01 41 16 85 00</w:t>
            </w:r>
          </w:p>
          <w:p w14:paraId="3CCBE2CE" w14:textId="77777777" w:rsidR="008E6E35" w:rsidRPr="008E6E35" w:rsidRDefault="008E6E35" w:rsidP="00C05005">
            <w:pPr>
              <w:autoSpaceDE w:val="0"/>
              <w:autoSpaceDN w:val="0"/>
              <w:adjustRightInd w:val="0"/>
              <w:snapToGrid w:val="0"/>
              <w:spacing w:before="70" w:line="240" w:lineRule="auto"/>
              <w:ind w:left="103"/>
              <w:rPr>
                <w:rFonts w:cs="Arial"/>
                <w:color w:val="000000"/>
                <w:lang w:val="en-US"/>
                <w14:ligatures w14:val="standardContextual"/>
              </w:rPr>
            </w:pPr>
            <w:r w:rsidRPr="008E6E35">
              <w:rPr>
                <w:rFonts w:cs="Arial"/>
                <w:color w:val="000000"/>
                <w:lang w:val="en-US"/>
                <w14:ligatures w14:val="standardContextual"/>
              </w:rPr>
              <w:t xml:space="preserve">Centre </w:t>
            </w:r>
            <w:proofErr w:type="spellStart"/>
            <w:proofErr w:type="gramStart"/>
            <w:r w:rsidRPr="008E6E35">
              <w:rPr>
                <w:rFonts w:cs="Arial"/>
                <w:color w:val="000000"/>
                <w:lang w:val="en-US"/>
                <w14:ligatures w14:val="standardContextual"/>
              </w:rPr>
              <w:t>antipoison</w:t>
            </w:r>
            <w:proofErr w:type="spellEnd"/>
            <w:r w:rsidRPr="008E6E35">
              <w:rPr>
                <w:rFonts w:cs="Arial"/>
                <w:color w:val="000000"/>
                <w:lang w:val="en-US"/>
                <w14:ligatures w14:val="standardContextual"/>
              </w:rPr>
              <w:t xml:space="preserve"> :</w:t>
            </w:r>
            <w:proofErr w:type="gramEnd"/>
            <w:r w:rsidRPr="008E6E35">
              <w:rPr>
                <w:rFonts w:cs="Arial"/>
                <w:color w:val="000000"/>
                <w:lang w:val="en-US"/>
                <w14:ligatures w14:val="standardContextual"/>
              </w:rPr>
              <w:t xml:space="preserve"> 01 40 05 48 48</w:t>
            </w:r>
          </w:p>
        </w:tc>
        <w:tc>
          <w:tcPr>
            <w:tcW w:w="5781" w:type="dxa"/>
          </w:tcPr>
          <w:p w14:paraId="74C8CBA1" w14:textId="77777777" w:rsidR="008E6E35" w:rsidRPr="008E6E35" w:rsidRDefault="008E6E35" w:rsidP="00C05005">
            <w:pPr>
              <w:autoSpaceDE w:val="0"/>
              <w:autoSpaceDN w:val="0"/>
              <w:adjustRightInd w:val="0"/>
              <w:snapToGrid w:val="0"/>
              <w:spacing w:before="72" w:line="313" w:lineRule="auto"/>
              <w:ind w:left="104" w:right="332"/>
              <w:rPr>
                <w:rFonts w:cs="Arial"/>
                <w:color w:val="000000"/>
                <w14:ligatures w14:val="standardContextual"/>
              </w:rPr>
            </w:pPr>
            <w:r w:rsidRPr="008E6E35">
              <w:rPr>
                <w:rFonts w:cs="Arial"/>
                <w:color w:val="000000"/>
                <w:spacing w:val="-2"/>
                <w14:ligatures w14:val="standardContextual"/>
              </w:rPr>
              <w:t>Exploitant chauf</w:t>
            </w:r>
            <w:r w:rsidRPr="008E6E35">
              <w:rPr>
                <w:rFonts w:cs="Arial"/>
                <w:color w:val="000000"/>
                <w:spacing w:val="-1"/>
                <w14:ligatures w14:val="standardContextual"/>
              </w:rPr>
              <w:t>fage / VMC de la résidence : DISDERO</w:t>
            </w:r>
            <w:r w:rsidRPr="008E6E35">
              <w:rPr>
                <w:rFonts w:cs="Arial"/>
                <w:color w:val="000000"/>
                <w14:ligatures w14:val="standardContextual"/>
              </w:rPr>
              <w:t xml:space="preserve"> </w:t>
            </w:r>
            <w:proofErr w:type="gramStart"/>
            <w:r w:rsidRPr="008E6E35">
              <w:rPr>
                <w:rFonts w:cs="Arial"/>
                <w:color w:val="000000"/>
                <w14:ligatures w14:val="standardContextual"/>
              </w:rPr>
              <w:t>Lundi</w:t>
            </w:r>
            <w:proofErr w:type="gramEnd"/>
            <w:r w:rsidRPr="008E6E35">
              <w:rPr>
                <w:rFonts w:cs="Arial"/>
                <w:color w:val="000000"/>
                <w14:ligatures w14:val="standardContextual"/>
              </w:rPr>
              <w:t xml:space="preserve"> à samedi (8h00-17h00) :01 34 63 10 31</w:t>
            </w:r>
          </w:p>
          <w:p w14:paraId="5638D4AD" w14:textId="77777777" w:rsidR="008E6E35" w:rsidRPr="008E6E35" w:rsidRDefault="008E6E35" w:rsidP="00C05005">
            <w:pPr>
              <w:autoSpaceDE w:val="0"/>
              <w:autoSpaceDN w:val="0"/>
              <w:adjustRightInd w:val="0"/>
              <w:snapToGrid w:val="0"/>
              <w:spacing w:line="240" w:lineRule="auto"/>
              <w:ind w:left="104"/>
              <w:rPr>
                <w:rFonts w:cs="Arial"/>
                <w:color w:val="000000"/>
                <w14:ligatures w14:val="standardContextual"/>
              </w:rPr>
            </w:pPr>
            <w:r w:rsidRPr="008E6E35">
              <w:rPr>
                <w:rFonts w:cs="Arial"/>
                <w:color w:val="000000"/>
                <w14:ligatures w14:val="standardContextual"/>
              </w:rPr>
              <w:t>Nuit (17h00- 8h00), Dimanche et Fériés :</w:t>
            </w:r>
          </w:p>
          <w:p w14:paraId="5D43CDFB" w14:textId="77777777" w:rsidR="008E6E35" w:rsidRPr="008E6E35" w:rsidRDefault="008E6E35" w:rsidP="00C05005">
            <w:pPr>
              <w:autoSpaceDE w:val="0"/>
              <w:autoSpaceDN w:val="0"/>
              <w:adjustRightInd w:val="0"/>
              <w:snapToGrid w:val="0"/>
              <w:spacing w:before="70" w:line="240" w:lineRule="auto"/>
              <w:ind w:left="104"/>
              <w:rPr>
                <w:rFonts w:cs="Arial"/>
                <w:color w:val="000000"/>
                <w:lang w:val="en-US"/>
                <w14:ligatures w14:val="standardContextual"/>
              </w:rPr>
            </w:pPr>
            <w:r w:rsidRPr="008E6E35">
              <w:rPr>
                <w:rFonts w:cs="Arial"/>
                <w:color w:val="000000"/>
                <w:lang w:val="en-US"/>
                <w14:ligatures w14:val="standardContextual"/>
              </w:rPr>
              <w:t>01 34 63 10 33</w:t>
            </w:r>
          </w:p>
          <w:p w14:paraId="0D420DEC" w14:textId="77777777" w:rsidR="008E6E35" w:rsidRPr="008E6E35" w:rsidRDefault="008E6E35" w:rsidP="00C05005">
            <w:pPr>
              <w:autoSpaceDE w:val="0"/>
              <w:autoSpaceDN w:val="0"/>
              <w:adjustRightInd w:val="0"/>
              <w:snapToGrid w:val="0"/>
              <w:spacing w:before="70" w:line="251" w:lineRule="auto"/>
              <w:ind w:left="104" w:right="113"/>
              <w:rPr>
                <w:rFonts w:cs="Arial"/>
                <w:color w:val="000000"/>
                <w:lang w:val="en-US"/>
                <w14:ligatures w14:val="standardContextual"/>
              </w:rPr>
            </w:pPr>
            <w:proofErr w:type="spellStart"/>
            <w:proofErr w:type="gramStart"/>
            <w:r w:rsidRPr="008E6E35">
              <w:rPr>
                <w:rFonts w:cs="Arial"/>
                <w:color w:val="000000"/>
                <w:spacing w:val="-1"/>
                <w:lang w:val="en-US"/>
                <w14:ligatures w14:val="standardContextual"/>
              </w:rPr>
              <w:t>Ascen</w:t>
            </w:r>
            <w:r w:rsidRPr="008E6E35">
              <w:rPr>
                <w:rFonts w:cs="Arial"/>
                <w:color w:val="000000"/>
                <w:lang w:val="en-US"/>
                <w14:ligatures w14:val="standardContextual"/>
              </w:rPr>
              <w:t>seurs</w:t>
            </w:r>
            <w:proofErr w:type="spellEnd"/>
            <w:r w:rsidRPr="008E6E35">
              <w:rPr>
                <w:rFonts w:cs="Arial"/>
                <w:color w:val="000000"/>
                <w:lang w:val="en-US"/>
                <w14:ligatures w14:val="standardContextual"/>
              </w:rPr>
              <w:t xml:space="preserve"> :</w:t>
            </w:r>
            <w:proofErr w:type="gramEnd"/>
            <w:r w:rsidRPr="008E6E35">
              <w:rPr>
                <w:rFonts w:cs="Arial"/>
                <w:color w:val="000000"/>
                <w:lang w:val="en-US"/>
                <w14:ligatures w14:val="standardContextual"/>
              </w:rPr>
              <w:t xml:space="preserve"> HOTLINE MISTRAL (24h/24, 7j/7) 01 69 86 18 18</w:t>
            </w:r>
          </w:p>
        </w:tc>
      </w:tr>
    </w:tbl>
    <w:p w14:paraId="7F0779F5" w14:textId="77777777" w:rsidR="008E6E35" w:rsidRPr="008E6E35" w:rsidRDefault="008E6E35" w:rsidP="008E6E35">
      <w:pPr>
        <w:autoSpaceDE w:val="0"/>
        <w:autoSpaceDN w:val="0"/>
        <w:adjustRightInd w:val="0"/>
        <w:snapToGrid w:val="0"/>
        <w:spacing w:before="60" w:line="240" w:lineRule="auto"/>
        <w:ind w:left="108"/>
        <w:rPr>
          <w:rFonts w:cs="Arial"/>
          <w:color w:val="0563C1"/>
          <w:u w:val="single" w:color="0563C1"/>
          <w14:ligatures w14:val="standardContextual"/>
        </w:rPr>
      </w:pPr>
      <w:r w:rsidRPr="008E6E35">
        <w:rPr>
          <w:rFonts w:cs="Arial"/>
          <w:color w:val="000000"/>
          <w14:ligatures w14:val="standardContextual"/>
        </w:rPr>
        <w:t xml:space="preserve">Site internet Ville de </w:t>
      </w:r>
      <w:proofErr w:type="gramStart"/>
      <w:r w:rsidRPr="008E6E35">
        <w:rPr>
          <w:rFonts w:cs="Arial"/>
          <w:color w:val="000000"/>
          <w14:ligatures w14:val="standardContextual"/>
        </w:rPr>
        <w:t xml:space="preserve">Courbevoie </w:t>
      </w:r>
      <w:r w:rsidRPr="008E6E35">
        <w:rPr>
          <w:rFonts w:cs="Arial"/>
          <w:color w:val="000000"/>
          <w:spacing w:val="-21"/>
          <w14:ligatures w14:val="standardContextual"/>
        </w:rPr>
        <w:t xml:space="preserve"> </w:t>
      </w:r>
      <w:r w:rsidRPr="008E6E35">
        <w:rPr>
          <w:rFonts w:cs="Arial"/>
          <w:color w:val="0563C1"/>
          <w:u w:val="single" w:color="0563C1"/>
          <w14:ligatures w14:val="standardContextual"/>
        </w:rPr>
        <w:t>https://www.ville-courbevoie.fr/</w:t>
      </w:r>
      <w:proofErr w:type="gramEnd"/>
    </w:p>
    <w:p w14:paraId="73A5FFA8" w14:textId="77777777" w:rsidR="00244DEB" w:rsidRPr="008E6E35" w:rsidRDefault="00244DEB">
      <w:pPr>
        <w:rPr>
          <w:rFonts w:cs="Arial"/>
        </w:rPr>
      </w:pPr>
    </w:p>
    <w:sectPr w:rsidR="00244DEB" w:rsidRPr="008E6E35" w:rsidSect="008E6E35">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FD9DB" w14:textId="77777777" w:rsidR="000C233F" w:rsidRDefault="000C233F" w:rsidP="008E6E35">
      <w:pPr>
        <w:spacing w:line="240" w:lineRule="auto"/>
      </w:pPr>
      <w:r>
        <w:separator/>
      </w:r>
    </w:p>
  </w:endnote>
  <w:endnote w:type="continuationSeparator" w:id="0">
    <w:p w14:paraId="646F47EB" w14:textId="77777777" w:rsidR="000C233F" w:rsidRDefault="000C233F" w:rsidP="008E6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622E" w14:textId="77777777" w:rsidR="000C233F" w:rsidRDefault="000C233F" w:rsidP="008E6E35">
      <w:pPr>
        <w:spacing w:line="240" w:lineRule="auto"/>
      </w:pPr>
      <w:r>
        <w:separator/>
      </w:r>
    </w:p>
  </w:footnote>
  <w:footnote w:type="continuationSeparator" w:id="0">
    <w:p w14:paraId="299A1AA8" w14:textId="77777777" w:rsidR="000C233F" w:rsidRDefault="000C233F" w:rsidP="008E6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C8C8" w14:textId="273160D5" w:rsidR="008E6E35" w:rsidRDefault="008E6E35" w:rsidP="008E6E35">
    <w:r>
      <w:t>Dernière mise à jour du document le 22 janvier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35"/>
    <w:rsid w:val="000C233F"/>
    <w:rsid w:val="00244DEB"/>
    <w:rsid w:val="003E0DA9"/>
    <w:rsid w:val="008E6E35"/>
    <w:rsid w:val="00E3577F"/>
    <w:rsid w:val="00E4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5A15"/>
  <w15:chartTrackingRefBased/>
  <w15:docId w15:val="{8AEFB845-03FE-4339-8F41-AC942C37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35"/>
    <w:pPr>
      <w:spacing w:after="0" w:line="240" w:lineRule="atLeast"/>
      <w:jc w:val="both"/>
    </w:pPr>
    <w:rPr>
      <w:rFonts w:ascii="Arial" w:hAnsi="Arial"/>
      <w:kern w:val="0"/>
      <w:sz w:val="22"/>
      <w:szCs w:val="22"/>
      <w14:ligatures w14:val="none"/>
    </w:rPr>
  </w:style>
  <w:style w:type="paragraph" w:styleId="Titre1">
    <w:name w:val="heading 1"/>
    <w:basedOn w:val="Normal"/>
    <w:next w:val="Normal"/>
    <w:link w:val="Titre1Car"/>
    <w:uiPriority w:val="9"/>
    <w:qFormat/>
    <w:rsid w:val="008E6E3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E6E3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E6E3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E6E3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8E6E3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8E6E35"/>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8E6E35"/>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8E6E35"/>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8E6E35"/>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E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6E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6E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6E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6E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6E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6E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6E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6E35"/>
    <w:rPr>
      <w:rFonts w:eastAsiaTheme="majorEastAsia" w:cstheme="majorBidi"/>
      <w:color w:val="272727" w:themeColor="text1" w:themeTint="D8"/>
    </w:rPr>
  </w:style>
  <w:style w:type="paragraph" w:styleId="Titre">
    <w:name w:val="Title"/>
    <w:basedOn w:val="Normal"/>
    <w:next w:val="Normal"/>
    <w:link w:val="TitreCar"/>
    <w:uiPriority w:val="10"/>
    <w:qFormat/>
    <w:rsid w:val="008E6E35"/>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8E6E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6E35"/>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E6E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6E35"/>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8E6E35"/>
    <w:rPr>
      <w:i/>
      <w:iCs/>
      <w:color w:val="404040" w:themeColor="text1" w:themeTint="BF"/>
    </w:rPr>
  </w:style>
  <w:style w:type="paragraph" w:styleId="Paragraphedeliste">
    <w:name w:val="List Paragraph"/>
    <w:basedOn w:val="Normal"/>
    <w:uiPriority w:val="34"/>
    <w:qFormat/>
    <w:rsid w:val="008E6E35"/>
    <w:pPr>
      <w:spacing w:after="160" w:line="278" w:lineRule="auto"/>
      <w:ind w:left="720"/>
      <w:contextualSpacing/>
      <w:jc w:val="left"/>
    </w:pPr>
    <w:rPr>
      <w:rFonts w:asciiTheme="minorHAnsi" w:hAnsiTheme="minorHAnsi"/>
      <w:kern w:val="2"/>
      <w:sz w:val="24"/>
      <w:szCs w:val="24"/>
      <w14:ligatures w14:val="standardContextual"/>
    </w:rPr>
  </w:style>
  <w:style w:type="character" w:styleId="Accentuationintense">
    <w:name w:val="Intense Emphasis"/>
    <w:basedOn w:val="Policepardfaut"/>
    <w:uiPriority w:val="21"/>
    <w:qFormat/>
    <w:rsid w:val="008E6E35"/>
    <w:rPr>
      <w:i/>
      <w:iCs/>
      <w:color w:val="0F4761" w:themeColor="accent1" w:themeShade="BF"/>
    </w:rPr>
  </w:style>
  <w:style w:type="paragraph" w:styleId="Citationintense">
    <w:name w:val="Intense Quote"/>
    <w:basedOn w:val="Normal"/>
    <w:next w:val="Normal"/>
    <w:link w:val="CitationintenseCar"/>
    <w:uiPriority w:val="30"/>
    <w:qFormat/>
    <w:rsid w:val="008E6E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8E6E35"/>
    <w:rPr>
      <w:i/>
      <w:iCs/>
      <w:color w:val="0F4761" w:themeColor="accent1" w:themeShade="BF"/>
    </w:rPr>
  </w:style>
  <w:style w:type="character" w:styleId="Rfrenceintense">
    <w:name w:val="Intense Reference"/>
    <w:basedOn w:val="Policepardfaut"/>
    <w:uiPriority w:val="32"/>
    <w:qFormat/>
    <w:rsid w:val="008E6E35"/>
    <w:rPr>
      <w:b/>
      <w:bCs/>
      <w:smallCaps/>
      <w:color w:val="0F4761" w:themeColor="accent1" w:themeShade="BF"/>
      <w:spacing w:val="5"/>
    </w:rPr>
  </w:style>
  <w:style w:type="character" w:styleId="Lienhypertexte">
    <w:name w:val="Hyperlink"/>
    <w:basedOn w:val="Policepardfaut"/>
    <w:uiPriority w:val="99"/>
    <w:unhideWhenUsed/>
    <w:rsid w:val="008E6E35"/>
    <w:rPr>
      <w:color w:val="467886" w:themeColor="hyperlink"/>
      <w:u w:val="single"/>
    </w:rPr>
  </w:style>
  <w:style w:type="table" w:styleId="Grilledutableau">
    <w:name w:val="Table Grid"/>
    <w:basedOn w:val="TableauNormal"/>
    <w:uiPriority w:val="39"/>
    <w:rsid w:val="008E6E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6E35"/>
    <w:pPr>
      <w:tabs>
        <w:tab w:val="center" w:pos="4536"/>
        <w:tab w:val="right" w:pos="9072"/>
      </w:tabs>
      <w:spacing w:line="240" w:lineRule="auto"/>
    </w:pPr>
  </w:style>
  <w:style w:type="character" w:customStyle="1" w:styleId="En-tteCar">
    <w:name w:val="En-tête Car"/>
    <w:basedOn w:val="Policepardfaut"/>
    <w:link w:val="En-tte"/>
    <w:uiPriority w:val="99"/>
    <w:rsid w:val="008E6E35"/>
    <w:rPr>
      <w:rFonts w:ascii="Arial" w:hAnsi="Arial"/>
      <w:kern w:val="0"/>
      <w:sz w:val="22"/>
      <w:szCs w:val="22"/>
      <w14:ligatures w14:val="none"/>
    </w:rPr>
  </w:style>
  <w:style w:type="paragraph" w:styleId="Pieddepage">
    <w:name w:val="footer"/>
    <w:basedOn w:val="Normal"/>
    <w:link w:val="PieddepageCar"/>
    <w:uiPriority w:val="99"/>
    <w:unhideWhenUsed/>
    <w:rsid w:val="008E6E35"/>
    <w:pPr>
      <w:tabs>
        <w:tab w:val="center" w:pos="4536"/>
        <w:tab w:val="right" w:pos="9072"/>
      </w:tabs>
      <w:spacing w:line="240" w:lineRule="auto"/>
    </w:pPr>
  </w:style>
  <w:style w:type="character" w:customStyle="1" w:styleId="PieddepageCar">
    <w:name w:val="Pied de page Car"/>
    <w:basedOn w:val="Policepardfaut"/>
    <w:link w:val="Pieddepage"/>
    <w:uiPriority w:val="99"/>
    <w:rsid w:val="008E6E35"/>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llonia1.loge@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estionad.fr/" TargetMode="External"/><Relationship Id="rId12" Type="http://schemas.openxmlformats.org/officeDocument/2006/relationships/hyperlink" Target="file:///D:\Users\patri\Dropbox\IMMEUBLES\1_VINCI\00_SYNDICAT%20COPROPRIETAIRES\CONSEIL%20SYNDICAL\COMMUNICATION\0_DOCS%20INFO%20PUBLIES\www.apollonia1.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ueil@gestionad.fr" TargetMode="External"/><Relationship Id="rId11" Type="http://schemas.openxmlformats.org/officeDocument/2006/relationships/hyperlink" Target="mailto:conseilsyndical@apollonia1.f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ARSGT</dc:creator>
  <cp:keywords/>
  <dc:description/>
  <cp:lastModifiedBy>Contact ARSGT</cp:lastModifiedBy>
  <cp:revision>1</cp:revision>
  <dcterms:created xsi:type="dcterms:W3CDTF">2025-02-07T10:54:00Z</dcterms:created>
  <dcterms:modified xsi:type="dcterms:W3CDTF">2025-02-07T10:58:00Z</dcterms:modified>
</cp:coreProperties>
</file>